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E06" w:rsidRDefault="00711E06" w:rsidP="00711E06">
      <w:pPr>
        <w:suppressAutoHyphens/>
        <w:spacing w:line="276" w:lineRule="auto"/>
        <w:ind w:left="4248" w:firstLine="147"/>
        <w:textAlignment w:val="baseline"/>
        <w:rPr>
          <w:rFonts w:ascii="Arial" w:eastAsia="Calibri" w:hAnsi="Arial" w:cs="Arial"/>
          <w:kern w:val="2"/>
          <w:sz w:val="18"/>
          <w:szCs w:val="20"/>
          <w:lang w:eastAsia="en-US"/>
        </w:rPr>
      </w:pPr>
      <w:r>
        <w:rPr>
          <w:rFonts w:ascii="Arial" w:eastAsia="Calibri" w:hAnsi="Arial" w:cs="Arial"/>
          <w:kern w:val="2"/>
          <w:sz w:val="18"/>
          <w:szCs w:val="20"/>
          <w:lang w:eastAsia="en-US"/>
        </w:rPr>
        <w:t xml:space="preserve">załącznik nr 3 do Regulaminu Konkursu fotograficznego </w:t>
      </w:r>
      <w:r>
        <w:rPr>
          <w:rFonts w:ascii="Arial" w:eastAsia="Calibri" w:hAnsi="Arial" w:cs="Arial"/>
          <w:kern w:val="2"/>
          <w:sz w:val="18"/>
          <w:szCs w:val="20"/>
          <w:lang w:eastAsia="en-US"/>
        </w:rPr>
        <w:br/>
        <w:t xml:space="preserve">   pn.: „Województwo Łódzkie Ogrodem Polski - Wiosna”</w:t>
      </w:r>
    </w:p>
    <w:p w:rsidR="00711E06" w:rsidRDefault="00711E06" w:rsidP="00711E06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711E06" w:rsidRDefault="00711E06" w:rsidP="00711E06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- Przekazanie autorskich praw do zdjęć zgłoszonych do Konkursu fotograficznego pn.: „Województwo Łódzkie Ogrodem Polski - Wiosna”</w:t>
      </w:r>
    </w:p>
    <w:p w:rsidR="00711E06" w:rsidRDefault="00711E06" w:rsidP="00711E06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</w:p>
    <w:p w:rsidR="00711E06" w:rsidRDefault="00711E06" w:rsidP="00711E06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</w:p>
    <w:p w:rsidR="00711E06" w:rsidRDefault="00711E06" w:rsidP="00711E06">
      <w:pPr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…………………………………………….                  ………………………………………………………………</w:t>
      </w:r>
    </w:p>
    <w:p w:rsidR="00711E06" w:rsidRDefault="00711E06" w:rsidP="00711E06">
      <w:pPr>
        <w:tabs>
          <w:tab w:val="left" w:pos="4995"/>
        </w:tabs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Imię</w:t>
      </w:r>
      <w:r>
        <w:rPr>
          <w:rFonts w:ascii="Arial" w:hAnsi="Arial" w:cs="Arial"/>
          <w:b/>
          <w:sz w:val="19"/>
          <w:szCs w:val="19"/>
        </w:rPr>
        <w:tab/>
        <w:t>Nazwisko</w:t>
      </w:r>
    </w:p>
    <w:p w:rsidR="00711E06" w:rsidRDefault="00711E06" w:rsidP="00711E06">
      <w:pPr>
        <w:tabs>
          <w:tab w:val="left" w:pos="4995"/>
        </w:tabs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:rsidR="00711E06" w:rsidRDefault="00711E06" w:rsidP="00711E06">
      <w:pPr>
        <w:tabs>
          <w:tab w:val="left" w:pos="4995"/>
        </w:tabs>
        <w:jc w:val="both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….………………………………………………………………………………………………………………………</w:t>
      </w:r>
    </w:p>
    <w:p w:rsidR="00711E06" w:rsidRDefault="00711E06" w:rsidP="00711E06">
      <w:pPr>
        <w:tabs>
          <w:tab w:val="left" w:pos="405"/>
        </w:tabs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Adres zamieszkania</w:t>
      </w:r>
    </w:p>
    <w:p w:rsidR="00711E06" w:rsidRDefault="00711E06" w:rsidP="00711E06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:rsidR="00711E06" w:rsidRDefault="00711E06" w:rsidP="00711E0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Oświadczam, że:</w:t>
      </w:r>
    </w:p>
    <w:p w:rsidR="00711E06" w:rsidRDefault="00711E06" w:rsidP="00711E0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jestem mieszkańcem województwa łódzkiego,</w:t>
      </w:r>
    </w:p>
    <w:p w:rsidR="00711E06" w:rsidRDefault="00711E06" w:rsidP="00711E0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przekazane zdjęcia są rezultatem własnej, oryginalnej twórczości,</w:t>
      </w:r>
    </w:p>
    <w:p w:rsidR="00711E06" w:rsidRDefault="00711E06" w:rsidP="00711E0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przysługują mi (mojemu dziecku/podopiecznemu) do nich osobiste i majątkowe prawa autorskie,</w:t>
      </w:r>
    </w:p>
    <w:p w:rsidR="00711E06" w:rsidRDefault="00711E06" w:rsidP="00711E0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prawa autorskie do zdjęć nie są obciążone żadnymi prawami, ani zobowiązaniami na rzecz osób trzecich,</w:t>
      </w:r>
    </w:p>
    <w:p w:rsidR="00711E06" w:rsidRDefault="00711E06" w:rsidP="00711E0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zdjęcia nie naruszają praw osobistych osób trzecich,</w:t>
      </w:r>
    </w:p>
    <w:p w:rsidR="00711E06" w:rsidRDefault="00711E06" w:rsidP="00711E06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zgadzam się na przeniesienie autorskich praw majątkowych do utworu, w razie otrzymania nagrody na następujących polach eksploatacji:</w:t>
      </w:r>
    </w:p>
    <w:p w:rsidR="00711E06" w:rsidRDefault="00711E06" w:rsidP="00711E06">
      <w:pPr>
        <w:numPr>
          <w:ilvl w:val="1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zakresie utrwalania i zwielokrotniania utworu oraz jego opracowań - wytwarzanie dowolną techniką, w tym techniką drukarską, reprograficzną, zapisu magnetycznego oraz techniką cyfrową, wprowadzenie do pamięci komputerów i serwerów sieci komputerowych;</w:t>
      </w:r>
    </w:p>
    <w:p w:rsidR="00711E06" w:rsidRDefault="00711E06" w:rsidP="00711E06">
      <w:pPr>
        <w:numPr>
          <w:ilvl w:val="1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zakresie publikacji i rozpowszechniania utworu w całości lub w części oraz jego opracowań - publiczne wykonanie, wystawienie, wyświetlenie, odtworzenie, publiczne udostępnienie utworu w taki sposób, aby każdy mógł mieć do niego dostęp w miejscu                    i czasie przez siebie wybranym, nadawanie za pośrednictwem stacji telewizyjnych naziemnych, reemitowanie, rozpowszechnianie w prasie, w sieci Internet, na plakatach,                w tym plakatach wielkoformatowych oraz we wszelkich innych formach komunikacji, popularyzacji, reklamy, oznaczania i produkcji towarów, wykorzystywanie w materiałach wydawniczych oraz we wszelkiego rodzaju mediach audio-wizualnych i komputerowych;</w:t>
      </w:r>
    </w:p>
    <w:p w:rsidR="00711E06" w:rsidRDefault="00711E06" w:rsidP="00711E06">
      <w:pPr>
        <w:numPr>
          <w:ilvl w:val="1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zakresie dokonywania wszelkich zmian i modyfikacji w utworze w całości lub części oraz dokonywania jego opracowań w całości lub części, w tym dokonywanie przeróbek, jakichkolwiek zmian i adaptacji całości lub poszczególnych części utworu, oraz zezwalania na dokonywanie takich modyfikacji, zmian i opracowań, również przez podmioty trzecie,               a także korzystania z takich zmian, modyfikacji i opracowań, również przez podmioty trzecie;</w:t>
      </w:r>
    </w:p>
    <w:p w:rsidR="00711E06" w:rsidRDefault="00711E06" w:rsidP="00711E06">
      <w:pPr>
        <w:numPr>
          <w:ilvl w:val="1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 zakresie wykorzystania we wszelkich formach komunikacji, popularyzacji lub reklamy, </w:t>
      </w:r>
      <w:r>
        <w:rPr>
          <w:rFonts w:ascii="Arial" w:hAnsi="Arial" w:cs="Arial"/>
          <w:bCs/>
          <w:sz w:val="20"/>
          <w:szCs w:val="20"/>
        </w:rPr>
        <w:br/>
        <w:t>w szczególności w charakterze materiału reklamowego lub popularyzacyjnego,                              w charakterze elementu materiałów reklamowych lub popularyzacyjnych takich, jak ogłoszenia prasowe, reklamy zewnętrzne, filmy reklamowe, reklamy radiowe, rozpowszechnianie w sieci Internet.</w:t>
      </w:r>
    </w:p>
    <w:p w:rsidR="00711E06" w:rsidRDefault="00711E06" w:rsidP="00711E06">
      <w:pPr>
        <w:rPr>
          <w:rFonts w:ascii="Arial" w:hAnsi="Arial" w:cs="Arial"/>
          <w:sz w:val="19"/>
          <w:szCs w:val="19"/>
        </w:rPr>
      </w:pPr>
    </w:p>
    <w:p w:rsidR="00711E06" w:rsidRDefault="00711E06" w:rsidP="00711E0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             </w:t>
      </w:r>
    </w:p>
    <w:p w:rsidR="00711E06" w:rsidRDefault="00711E06" w:rsidP="00711E06">
      <w:pPr>
        <w:suppressAutoHyphens/>
        <w:jc w:val="right"/>
        <w:textAlignment w:val="baseline"/>
        <w:rPr>
          <w:rFonts w:ascii="Arial" w:eastAsia="Calibri" w:hAnsi="Arial" w:cs="Arial"/>
          <w:kern w:val="2"/>
          <w:sz w:val="20"/>
          <w:szCs w:val="18"/>
          <w:lang w:eastAsia="en-US"/>
        </w:rPr>
      </w:pPr>
      <w:r>
        <w:rPr>
          <w:rFonts w:ascii="Arial" w:eastAsia="Calibri" w:hAnsi="Arial" w:cs="Arial"/>
          <w:kern w:val="2"/>
          <w:sz w:val="20"/>
          <w:szCs w:val="18"/>
          <w:lang w:eastAsia="en-US"/>
        </w:rPr>
        <w:t>……………………….….……………………………………………………….</w:t>
      </w:r>
    </w:p>
    <w:p w:rsidR="00693F32" w:rsidRPr="00711E06" w:rsidRDefault="00711E06" w:rsidP="00711E06">
      <w:pPr>
        <w:suppressAutoHyphens/>
        <w:jc w:val="both"/>
        <w:textAlignment w:val="baseline"/>
        <w:rPr>
          <w:rFonts w:ascii="Arial" w:eastAsia="Calibri" w:hAnsi="Arial" w:cs="Arial"/>
          <w:kern w:val="2"/>
          <w:sz w:val="20"/>
          <w:szCs w:val="18"/>
          <w:lang w:eastAsia="en-US"/>
        </w:rPr>
      </w:pPr>
      <w:r>
        <w:rPr>
          <w:rFonts w:ascii="Arial" w:eastAsia="Calibri" w:hAnsi="Arial" w:cs="Arial"/>
          <w:kern w:val="2"/>
          <w:sz w:val="20"/>
          <w:szCs w:val="18"/>
          <w:lang w:eastAsia="en-US"/>
        </w:rPr>
        <w:tab/>
      </w:r>
      <w:r>
        <w:rPr>
          <w:rFonts w:ascii="Arial" w:eastAsia="Calibri" w:hAnsi="Arial" w:cs="Arial"/>
          <w:kern w:val="2"/>
          <w:sz w:val="20"/>
          <w:szCs w:val="18"/>
          <w:lang w:eastAsia="en-US"/>
        </w:rPr>
        <w:tab/>
      </w:r>
      <w:r>
        <w:rPr>
          <w:rFonts w:ascii="Arial" w:eastAsia="Calibri" w:hAnsi="Arial" w:cs="Arial"/>
          <w:kern w:val="2"/>
          <w:sz w:val="20"/>
          <w:szCs w:val="18"/>
          <w:lang w:eastAsia="en-US"/>
        </w:rPr>
        <w:tab/>
      </w:r>
      <w:r>
        <w:rPr>
          <w:rFonts w:ascii="Arial" w:eastAsia="Calibri" w:hAnsi="Arial" w:cs="Arial"/>
          <w:kern w:val="2"/>
          <w:sz w:val="20"/>
          <w:szCs w:val="18"/>
          <w:lang w:eastAsia="en-US"/>
        </w:rPr>
        <w:tab/>
      </w:r>
      <w:r>
        <w:rPr>
          <w:rFonts w:ascii="Arial" w:eastAsia="Calibri" w:hAnsi="Arial" w:cs="Arial"/>
          <w:kern w:val="2"/>
          <w:sz w:val="20"/>
          <w:szCs w:val="18"/>
          <w:lang w:eastAsia="en-US"/>
        </w:rPr>
        <w:tab/>
        <w:t>(</w:t>
      </w:r>
      <w:r>
        <w:rPr>
          <w:rFonts w:ascii="Arial" w:eastAsia="Calibri" w:hAnsi="Arial" w:cs="Arial"/>
          <w:kern w:val="2"/>
          <w:sz w:val="20"/>
          <w:szCs w:val="22"/>
          <w:lang w:eastAsia="en-US"/>
        </w:rPr>
        <w:t>data i podpis Uczestnika/opiekuna prawnego dziecka</w:t>
      </w:r>
      <w:r>
        <w:rPr>
          <w:rFonts w:ascii="Arial" w:eastAsia="Calibri" w:hAnsi="Arial" w:cs="Arial"/>
          <w:kern w:val="2"/>
          <w:sz w:val="20"/>
          <w:szCs w:val="18"/>
          <w:lang w:eastAsia="en-US"/>
        </w:rPr>
        <w:t>)</w:t>
      </w:r>
      <w:bookmarkStart w:id="0" w:name="_GoBack"/>
      <w:bookmarkEnd w:id="0"/>
    </w:p>
    <w:sectPr w:rsidR="00693F32" w:rsidRPr="00711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0416B"/>
    <w:multiLevelType w:val="hybridMultilevel"/>
    <w:tmpl w:val="9C2CD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E06"/>
    <w:rsid w:val="00693F32"/>
    <w:rsid w:val="0071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31A68"/>
  <w15:chartTrackingRefBased/>
  <w15:docId w15:val="{524E4235-D60B-41C5-B3D8-8BC972A1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11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Rogalska</dc:creator>
  <cp:keywords/>
  <dc:description/>
  <cp:lastModifiedBy>Małgorzata Rogalska</cp:lastModifiedBy>
  <cp:revision>1</cp:revision>
  <dcterms:created xsi:type="dcterms:W3CDTF">2023-03-17T12:45:00Z</dcterms:created>
  <dcterms:modified xsi:type="dcterms:W3CDTF">2023-03-17T12:46:00Z</dcterms:modified>
</cp:coreProperties>
</file>